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B61706" w:rsidRPr="00944179" w:rsidP="00B61706">
      <w:pPr>
        <w:suppressAutoHyphens/>
        <w:spacing w:after="0" w:line="240" w:lineRule="auto"/>
        <w:ind w:left="-360" w:firstLine="72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41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Дело № </w:t>
      </w:r>
      <w:r w:rsidRPr="00944179" w:rsidR="00FB0D9A">
        <w:rPr>
          <w:rFonts w:ascii="Times New Roman" w:eastAsia="Times New Roman" w:hAnsi="Times New Roman" w:cs="Times New Roman"/>
          <w:sz w:val="28"/>
          <w:szCs w:val="28"/>
          <w:lang w:eastAsia="ru-RU"/>
        </w:rPr>
        <w:t>2-</w:t>
      </w:r>
      <w:r w:rsidR="00CC459E">
        <w:rPr>
          <w:rFonts w:ascii="Times New Roman" w:eastAsia="Times New Roman" w:hAnsi="Times New Roman" w:cs="Times New Roman"/>
          <w:sz w:val="28"/>
          <w:szCs w:val="28"/>
          <w:lang w:eastAsia="ru-RU"/>
        </w:rPr>
        <w:t>2052</w:t>
      </w:r>
      <w:r w:rsidRPr="00944179" w:rsidR="007F43DB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CC459E">
        <w:rPr>
          <w:rFonts w:ascii="Times New Roman" w:eastAsia="Times New Roman" w:hAnsi="Times New Roman" w:cs="Times New Roman"/>
          <w:sz w:val="28"/>
          <w:szCs w:val="28"/>
          <w:lang w:eastAsia="ru-RU"/>
        </w:rPr>
        <w:t>0401</w:t>
      </w:r>
      <w:r w:rsidRPr="00944179" w:rsidR="007F43DB">
        <w:rPr>
          <w:rFonts w:ascii="Times New Roman" w:eastAsia="Times New Roman" w:hAnsi="Times New Roman" w:cs="Times New Roman"/>
          <w:sz w:val="28"/>
          <w:szCs w:val="28"/>
          <w:lang w:eastAsia="ru-RU"/>
        </w:rPr>
        <w:t>/2026</w:t>
      </w:r>
    </w:p>
    <w:p w:rsidR="00B61706" w:rsidRPr="00944179" w:rsidP="00B61706">
      <w:pPr>
        <w:suppressAutoHyphens/>
        <w:spacing w:after="0" w:line="240" w:lineRule="auto"/>
        <w:ind w:left="-360" w:firstLine="72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41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УИД </w:t>
      </w:r>
      <w:r w:rsidRPr="00CC459E" w:rsidR="00CC459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86MS0004-01-2026-002846-06</w:t>
      </w:r>
    </w:p>
    <w:p w:rsidR="000B2B13" w:rsidRPr="00944179" w:rsidP="00B61706">
      <w:pPr>
        <w:suppressAutoHyphens/>
        <w:spacing w:after="0" w:line="240" w:lineRule="auto"/>
        <w:ind w:left="-360" w:firstLine="72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61706" w:rsidRPr="00944179" w:rsidP="00B61706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4179"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РЕШЕНИЕ</w:t>
      </w:r>
    </w:p>
    <w:p w:rsidR="00B61706" w:rsidRPr="00944179" w:rsidP="00B61706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4179">
        <w:rPr>
          <w:rFonts w:ascii="Times New Roman" w:eastAsia="Times New Roman" w:hAnsi="Times New Roman" w:cs="Times New Roman"/>
          <w:sz w:val="28"/>
          <w:szCs w:val="28"/>
          <w:lang w:eastAsia="ru-RU"/>
        </w:rPr>
        <w:t>Именем Российской Федерации</w:t>
      </w:r>
    </w:p>
    <w:p w:rsidR="00B61706" w:rsidRPr="00944179" w:rsidP="00B6170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4179">
        <w:rPr>
          <w:rFonts w:ascii="Times New Roman" w:eastAsia="Times New Roman" w:hAnsi="Times New Roman" w:cs="Times New Roman"/>
          <w:sz w:val="28"/>
          <w:szCs w:val="28"/>
          <w:lang w:eastAsia="ru-RU"/>
        </w:rPr>
        <w:t>(резолютивная часть)</w:t>
      </w:r>
    </w:p>
    <w:p w:rsidR="00B61706" w:rsidRPr="00944179" w:rsidP="000B2B13">
      <w:pPr>
        <w:keepNext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17</w:t>
      </w:r>
      <w:r w:rsidR="004B3E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D336F">
        <w:rPr>
          <w:rFonts w:ascii="Times New Roman" w:eastAsia="Times New Roman" w:hAnsi="Times New Roman" w:cs="Times New Roman"/>
          <w:sz w:val="28"/>
          <w:szCs w:val="28"/>
          <w:lang w:eastAsia="ru-RU"/>
        </w:rPr>
        <w:t>сентября</w:t>
      </w:r>
      <w:r w:rsidR="008B54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44179" w:rsidR="007F43DB">
        <w:rPr>
          <w:rFonts w:ascii="Times New Roman" w:eastAsia="Times New Roman" w:hAnsi="Times New Roman" w:cs="Times New Roman"/>
          <w:sz w:val="28"/>
          <w:szCs w:val="28"/>
          <w:lang w:eastAsia="ru-RU"/>
        </w:rPr>
        <w:t>2026</w:t>
      </w:r>
      <w:r w:rsidRPr="009441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                                                    </w:t>
      </w:r>
      <w:r w:rsidRPr="00944179" w:rsidR="00FB0D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</w:t>
      </w:r>
      <w:r w:rsidRPr="009441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пгт. Междуреченский   </w:t>
      </w:r>
    </w:p>
    <w:p w:rsidR="00B61706" w:rsidRPr="00944179" w:rsidP="00B61706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B0CCF" w:rsidP="00FB0D9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0C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Мировой судья судебного участка № 1 Кондинского судебного района Ханты-Мансийского автономного округа – Югры Чех Е.В., </w:t>
      </w:r>
    </w:p>
    <w:p w:rsidR="00B61706" w:rsidRPr="00944179" w:rsidP="00FB0D9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41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 секретаре </w:t>
      </w:r>
      <w:r w:rsidR="00CC459E">
        <w:rPr>
          <w:rFonts w:ascii="Times New Roman" w:eastAsia="Times New Roman" w:hAnsi="Times New Roman" w:cs="Times New Roman"/>
          <w:sz w:val="28"/>
          <w:szCs w:val="28"/>
          <w:lang w:eastAsia="ru-RU"/>
        </w:rPr>
        <w:t>Виноградовой Н.А.,</w:t>
      </w:r>
      <w:r w:rsidRPr="009441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B61706" w:rsidRPr="00944179" w:rsidP="000B2B1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A40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рассмотрев в судебном заседании гражданское дело по исковому заявлению </w:t>
      </w:r>
      <w:r w:rsidRPr="007B0CCF" w:rsidR="007B0C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общества с ограниченной ответственностью профессиональная коллекторская организация </w:t>
      </w:r>
      <w:r w:rsidRPr="009A4078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7B0CCF">
        <w:rPr>
          <w:rFonts w:ascii="Times New Roman" w:eastAsia="Times New Roman" w:hAnsi="Times New Roman" w:cs="Times New Roman"/>
          <w:sz w:val="28"/>
          <w:szCs w:val="28"/>
          <w:lang w:eastAsia="ru-RU"/>
        </w:rPr>
        <w:t>Региональная Служба Взыскания</w:t>
      </w:r>
      <w:r w:rsidRPr="009A40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(далее – ООО </w:t>
      </w:r>
      <w:r w:rsidR="007B0C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ПКО </w:t>
      </w:r>
      <w:r w:rsidR="004B3EBA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7B0CCF">
        <w:rPr>
          <w:rFonts w:ascii="Times New Roman" w:eastAsia="Times New Roman" w:hAnsi="Times New Roman" w:cs="Times New Roman"/>
          <w:sz w:val="28"/>
          <w:szCs w:val="28"/>
          <w:lang w:eastAsia="ru-RU"/>
        </w:rPr>
        <w:t>РСВ</w:t>
      </w:r>
      <w:r w:rsidRPr="009A40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») к </w:t>
      </w:r>
      <w:r w:rsidR="00CC459E">
        <w:rPr>
          <w:rFonts w:ascii="Times New Roman" w:eastAsia="Times New Roman" w:hAnsi="Times New Roman" w:cs="Times New Roman"/>
          <w:sz w:val="28"/>
          <w:szCs w:val="28"/>
          <w:lang w:eastAsia="ru-RU"/>
        </w:rPr>
        <w:t>Федоровой Наталье Викторовне</w:t>
      </w:r>
      <w:r w:rsidRPr="009A40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 взыскании задолженности по договору займа</w:t>
      </w:r>
      <w:r w:rsidRPr="009441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</w:p>
    <w:p w:rsidR="00B61706" w:rsidRPr="00944179" w:rsidP="00B6170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4179">
        <w:rPr>
          <w:rFonts w:ascii="Times New Roman" w:eastAsia="Times New Roman" w:hAnsi="Times New Roman" w:cs="Times New Roman"/>
          <w:sz w:val="28"/>
          <w:szCs w:val="28"/>
          <w:lang w:eastAsia="ru-RU"/>
        </w:rPr>
        <w:t>руководствуясь ст.ст. 194-199</w:t>
      </w:r>
      <w:r w:rsidR="000A2477">
        <w:rPr>
          <w:rFonts w:ascii="Times New Roman" w:eastAsia="Times New Roman" w:hAnsi="Times New Roman" w:cs="Times New Roman"/>
          <w:sz w:val="28"/>
          <w:szCs w:val="28"/>
          <w:lang w:eastAsia="ru-RU"/>
        </w:rPr>
        <w:t>, 233-235</w:t>
      </w:r>
      <w:r w:rsidRPr="009441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ГПК РФ, </w:t>
      </w:r>
    </w:p>
    <w:p w:rsidR="00B61706" w:rsidRPr="00944179" w:rsidP="00B6170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61706" w:rsidRPr="00944179" w:rsidP="00B61706">
      <w:pPr>
        <w:suppressAutoHyphens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4179"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решил:</w:t>
      </w:r>
    </w:p>
    <w:p w:rsidR="00B61706" w:rsidRPr="00944179" w:rsidP="00B61706">
      <w:pPr>
        <w:suppressAutoHyphens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61706" w:rsidRPr="00944179" w:rsidP="00B61706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4179">
        <w:rPr>
          <w:rFonts w:ascii="Times New Roman" w:eastAsia="Times New Roman" w:hAnsi="Times New Roman" w:cs="Times New Roman"/>
          <w:sz w:val="28"/>
          <w:szCs w:val="28"/>
          <w:lang w:eastAsia="ru-RU"/>
        </w:rPr>
        <w:t>исковы</w:t>
      </w:r>
      <w:r w:rsidRPr="00944179" w:rsidR="002B6EAE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9441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требовани</w:t>
      </w:r>
      <w:r w:rsidRPr="00944179" w:rsidR="002B6EAE"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Pr="009441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B0CCF" w:rsidR="007B0C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ООО ПКО «РСВ» к </w:t>
      </w:r>
      <w:r w:rsidRPr="00CC459E" w:rsidR="00CC45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Федоровой Наталье Викторовне о взыскании задолженности по договору займа </w:t>
      </w:r>
      <w:r w:rsidRPr="00565B1B" w:rsidR="001156AC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>удовлетворить</w:t>
      </w:r>
      <w:r w:rsidRPr="0094417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940233" w:rsidP="00ED0E4A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9441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Взыскать с </w:t>
      </w:r>
      <w:r w:rsidRPr="00CC459E" w:rsidR="00CC459E">
        <w:rPr>
          <w:rFonts w:ascii="Times New Roman" w:eastAsia="Times New Roman" w:hAnsi="Times New Roman" w:cs="Times New Roman"/>
          <w:sz w:val="28"/>
          <w:szCs w:val="28"/>
          <w:lang w:eastAsia="ru-RU"/>
        </w:rPr>
        <w:t>Федоровой Наталь</w:t>
      </w:r>
      <w:r w:rsidR="00CC459E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CC459E" w:rsidR="00CC45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Викторовн</w:t>
      </w:r>
      <w:r w:rsidR="00CC459E">
        <w:rPr>
          <w:rFonts w:ascii="Times New Roman" w:eastAsia="Times New Roman" w:hAnsi="Times New Roman" w:cs="Times New Roman"/>
          <w:sz w:val="28"/>
          <w:szCs w:val="28"/>
          <w:lang w:eastAsia="ru-RU"/>
        </w:rPr>
        <w:t>ы</w:t>
      </w:r>
      <w:r w:rsidRPr="00CC459E" w:rsidR="00CC45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44179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*</w:t>
      </w:r>
      <w:r w:rsidR="00AD336F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Pr="009441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пользу </w:t>
      </w:r>
      <w:r w:rsidRPr="007B0CCF" w:rsidR="007B0CCF">
        <w:rPr>
          <w:rFonts w:ascii="Times New Roman" w:eastAsia="Times New Roman" w:hAnsi="Times New Roman" w:cs="Times New Roman"/>
          <w:sz w:val="28"/>
          <w:szCs w:val="28"/>
          <w:lang w:eastAsia="ru-RU"/>
        </w:rPr>
        <w:t>ООО ПКО «РСВ»</w:t>
      </w:r>
      <w:r w:rsidRPr="004B3EBA" w:rsidR="004B3E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44179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 w:rsidRPr="00944179" w:rsidR="0047239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ИНН </w:t>
      </w:r>
      <w:r w:rsidR="007B0CCF">
        <w:rPr>
          <w:rFonts w:ascii="Times New Roman" w:eastAsia="Times New Roman" w:hAnsi="Times New Roman" w:cs="Times New Roman"/>
          <w:sz w:val="28"/>
          <w:szCs w:val="28"/>
          <w:lang w:eastAsia="ru-RU"/>
        </w:rPr>
        <w:t>7707782563</w:t>
      </w:r>
      <w:r w:rsidRPr="00944179" w:rsidR="0047239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ОГРН </w:t>
      </w:r>
      <w:r w:rsidR="007B0CCF">
        <w:rPr>
          <w:rFonts w:ascii="Times New Roman" w:eastAsia="Times New Roman" w:hAnsi="Times New Roman" w:cs="Times New Roman"/>
          <w:sz w:val="28"/>
          <w:szCs w:val="28"/>
          <w:lang w:eastAsia="ru-RU"/>
        </w:rPr>
        <w:t>1127746618768</w:t>
      </w:r>
      <w:r w:rsidRPr="009441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</w:t>
      </w:r>
      <w:r w:rsidRPr="009A4078" w:rsidR="009A40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задолженность по договору займа № </w:t>
      </w:r>
      <w:r w:rsidR="00CC459E">
        <w:rPr>
          <w:rFonts w:ascii="Times New Roman" w:eastAsia="Times New Roman" w:hAnsi="Times New Roman" w:cs="Times New Roman"/>
          <w:sz w:val="28"/>
          <w:szCs w:val="28"/>
          <w:lang w:eastAsia="ru-RU"/>
        </w:rPr>
        <w:t>82927141</w:t>
      </w:r>
      <w:r w:rsidRPr="009A4078" w:rsidR="009A40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заключенному </w:t>
      </w:r>
      <w:r w:rsidR="00CC459E">
        <w:rPr>
          <w:rFonts w:ascii="Times New Roman" w:eastAsia="Times New Roman" w:hAnsi="Times New Roman" w:cs="Times New Roman"/>
          <w:sz w:val="28"/>
          <w:szCs w:val="28"/>
          <w:lang w:eastAsia="ru-RU"/>
        </w:rPr>
        <w:t>26</w:t>
      </w:r>
      <w:r w:rsidR="004B3E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C459E">
        <w:rPr>
          <w:rFonts w:ascii="Times New Roman" w:eastAsia="Times New Roman" w:hAnsi="Times New Roman" w:cs="Times New Roman"/>
          <w:sz w:val="28"/>
          <w:szCs w:val="28"/>
          <w:lang w:eastAsia="ru-RU"/>
        </w:rPr>
        <w:t>июня</w:t>
      </w:r>
      <w:r w:rsidR="004B3E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C459E">
        <w:rPr>
          <w:rFonts w:ascii="Times New Roman" w:eastAsia="Times New Roman" w:hAnsi="Times New Roman" w:cs="Times New Roman"/>
          <w:sz w:val="28"/>
          <w:szCs w:val="28"/>
          <w:lang w:eastAsia="ru-RU"/>
        </w:rPr>
        <w:t>2025</w:t>
      </w:r>
      <w:r w:rsidRPr="009A4078" w:rsidR="009A40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года,</w:t>
      </w:r>
      <w:r w:rsidR="000E1B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 период с </w:t>
      </w:r>
      <w:r w:rsidRPr="00CC459E" w:rsidR="00CC459E">
        <w:rPr>
          <w:rFonts w:ascii="Times New Roman" w:eastAsia="Times New Roman" w:hAnsi="Times New Roman" w:cs="Times New Roman"/>
          <w:sz w:val="28"/>
          <w:szCs w:val="28"/>
          <w:lang w:eastAsia="ru-RU"/>
        </w:rPr>
        <w:t>26 июня 2025</w:t>
      </w:r>
      <w:r w:rsidR="00CC45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B3E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года по </w:t>
      </w:r>
      <w:r w:rsidR="00CC459E">
        <w:rPr>
          <w:rFonts w:ascii="Times New Roman" w:eastAsia="Times New Roman" w:hAnsi="Times New Roman" w:cs="Times New Roman"/>
          <w:sz w:val="28"/>
          <w:szCs w:val="28"/>
          <w:lang w:eastAsia="ru-RU"/>
        </w:rPr>
        <w:t>23</w:t>
      </w:r>
      <w:r w:rsidR="004B3E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B0CCF">
        <w:rPr>
          <w:rFonts w:ascii="Times New Roman" w:eastAsia="Times New Roman" w:hAnsi="Times New Roman" w:cs="Times New Roman"/>
          <w:sz w:val="28"/>
          <w:szCs w:val="28"/>
          <w:lang w:eastAsia="ru-RU"/>
        </w:rPr>
        <w:t>марта</w:t>
      </w:r>
      <w:r w:rsidR="004B3E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B0CCF">
        <w:rPr>
          <w:rFonts w:ascii="Times New Roman" w:eastAsia="Times New Roman" w:hAnsi="Times New Roman" w:cs="Times New Roman"/>
          <w:sz w:val="28"/>
          <w:szCs w:val="28"/>
          <w:lang w:eastAsia="ru-RU"/>
        </w:rPr>
        <w:t>2026</w:t>
      </w:r>
      <w:r w:rsidRPr="009A4078" w:rsidR="009A40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размере </w:t>
      </w:r>
      <w:r w:rsidR="00CC459E">
        <w:rPr>
          <w:rFonts w:ascii="Times New Roman" w:eastAsia="Times New Roman" w:hAnsi="Times New Roman" w:cs="Times New Roman"/>
          <w:sz w:val="28"/>
          <w:szCs w:val="28"/>
          <w:lang w:eastAsia="ru-RU"/>
        </w:rPr>
        <w:t>46000</w:t>
      </w:r>
      <w:r w:rsidRPr="009A4078" w:rsidR="009A40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рублей</w:t>
      </w:r>
      <w:r w:rsidR="00AD33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B0CCF">
        <w:rPr>
          <w:rFonts w:ascii="Times New Roman" w:eastAsia="Times New Roman" w:hAnsi="Times New Roman" w:cs="Times New Roman"/>
          <w:sz w:val="28"/>
          <w:szCs w:val="28"/>
          <w:lang w:eastAsia="ru-RU"/>
        </w:rPr>
        <w:t>00</w:t>
      </w:r>
      <w:r w:rsidR="00AD33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копеек</w:t>
      </w:r>
      <w:r w:rsidR="007B0C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613D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из которых: </w:t>
      </w:r>
      <w:r w:rsidR="00CC459E">
        <w:rPr>
          <w:rFonts w:ascii="Times New Roman" w:eastAsia="Times New Roman" w:hAnsi="Times New Roman" w:cs="Times New Roman"/>
          <w:sz w:val="28"/>
          <w:szCs w:val="28"/>
          <w:lang w:eastAsia="ru-RU"/>
        </w:rPr>
        <w:t>20000</w:t>
      </w:r>
      <w:r w:rsidR="00613D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рублей – основной долг, </w:t>
      </w:r>
      <w:r w:rsidR="00CC459E">
        <w:rPr>
          <w:rFonts w:ascii="Times New Roman" w:eastAsia="Times New Roman" w:hAnsi="Times New Roman" w:cs="Times New Roman"/>
          <w:sz w:val="28"/>
          <w:szCs w:val="28"/>
          <w:lang w:eastAsia="ru-RU"/>
        </w:rPr>
        <w:t>24660</w:t>
      </w:r>
      <w:r w:rsidR="00613D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рублей </w:t>
      </w:r>
      <w:r w:rsidR="00CC459E">
        <w:rPr>
          <w:rFonts w:ascii="Times New Roman" w:eastAsia="Times New Roman" w:hAnsi="Times New Roman" w:cs="Times New Roman"/>
          <w:sz w:val="28"/>
          <w:szCs w:val="28"/>
          <w:lang w:eastAsia="ru-RU"/>
        </w:rPr>
        <w:t>80</w:t>
      </w:r>
      <w:r w:rsidR="00613D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копеек – процент</w:t>
      </w:r>
      <w:r w:rsidR="005E73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ы, </w:t>
      </w:r>
      <w:r w:rsidR="00CC459E">
        <w:rPr>
          <w:rFonts w:ascii="Times New Roman" w:eastAsia="Times New Roman" w:hAnsi="Times New Roman" w:cs="Times New Roman"/>
          <w:sz w:val="28"/>
          <w:szCs w:val="28"/>
          <w:lang w:eastAsia="ru-RU"/>
        </w:rPr>
        <w:t>1339</w:t>
      </w:r>
      <w:r w:rsidR="005E73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рублей </w:t>
      </w:r>
      <w:r w:rsidR="00CC459E">
        <w:rPr>
          <w:rFonts w:ascii="Times New Roman" w:eastAsia="Times New Roman" w:hAnsi="Times New Roman" w:cs="Times New Roman"/>
          <w:sz w:val="28"/>
          <w:szCs w:val="28"/>
          <w:lang w:eastAsia="ru-RU"/>
        </w:rPr>
        <w:t>20</w:t>
      </w:r>
      <w:r w:rsidR="005E73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копеек – штраф</w:t>
      </w:r>
      <w:r w:rsidR="00CC459E">
        <w:rPr>
          <w:rFonts w:ascii="Times New Roman" w:eastAsia="Times New Roman" w:hAnsi="Times New Roman" w:cs="Times New Roman"/>
          <w:sz w:val="28"/>
          <w:szCs w:val="28"/>
          <w:lang w:eastAsia="ru-RU"/>
        </w:rPr>
        <w:t>ы</w:t>
      </w:r>
      <w:r w:rsidR="00613D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  <w:r w:rsidR="007B0C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 также </w:t>
      </w:r>
      <w:r w:rsidRPr="009A4078" w:rsidR="009A4078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расходы по уплате государственной пошлины в размере 4000 рублей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:rsidR="00CC459E" w:rsidRPr="00CC459E" w:rsidP="00CC459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C459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Разъяснить сторонам, что заявление о составлении мотивированного решения может быть подано в течение трех дней со дня объявления резолютивной части решения суда, есл</w:t>
      </w:r>
      <w:r w:rsidRPr="00CC459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 лица, участвующие в деле, их представители присутствовали в судебном заседании; в течение пятнадцати дней со дня объявления резолютивной части решения суда, если лица, участвующие в деле, их представители не присутствовали в судебном заседании.</w:t>
      </w:r>
    </w:p>
    <w:p w:rsidR="00CC459E" w:rsidRPr="00CC459E" w:rsidP="00CC459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C459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Решение м</w:t>
      </w:r>
      <w:r w:rsidRPr="00CC459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ожет быть обжаловано в Кондинский районный суд Ханты-Мансийского автономного округа - Югры в течение месяца со дня принятия в окончательной форме путем подачи апелляционной жалобы через мирового судью судебного участка № 1 Кондинского судебного района Хант</w:t>
      </w:r>
      <w:r w:rsidRPr="00CC459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ы-Мансийского автономного округа - Югры.</w:t>
      </w:r>
    </w:p>
    <w:p w:rsidR="0019193E" w:rsidRPr="008B547D" w:rsidP="0019193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FF0000"/>
          <w:sz w:val="28"/>
          <w:szCs w:val="28"/>
          <w:lang w:eastAsia="x-none"/>
        </w:rPr>
      </w:pPr>
    </w:p>
    <w:p w:rsidR="00B61706" w:rsidRPr="00603A64" w:rsidP="00B61706">
      <w:pPr>
        <w:spacing w:after="0" w:line="240" w:lineRule="auto"/>
        <w:jc w:val="both"/>
        <w:rPr>
          <w:rFonts w:ascii="Times New Roman" w:eastAsia="Times New Roman" w:hAnsi="Times New Roman" w:cs="Times New Roman"/>
          <w:color w:val="FFFFFF" w:themeColor="background1"/>
          <w:sz w:val="28"/>
          <w:szCs w:val="28"/>
          <w:lang w:eastAsia="ru-RU"/>
        </w:rPr>
      </w:pPr>
      <w:r w:rsidRPr="00603A64">
        <w:rPr>
          <w:rFonts w:ascii="Times New Roman" w:eastAsia="Times New Roman" w:hAnsi="Times New Roman" w:cs="Times New Roman"/>
          <w:color w:val="FFFFFF" w:themeColor="background1"/>
          <w:sz w:val="28"/>
          <w:szCs w:val="28"/>
          <w:lang w:eastAsia="ru-RU"/>
        </w:rPr>
        <w:t>Мировой судья</w:t>
      </w:r>
      <w:r w:rsidRPr="00603A64">
        <w:rPr>
          <w:rFonts w:ascii="Times New Roman" w:eastAsia="Times New Roman" w:hAnsi="Times New Roman" w:cs="Times New Roman"/>
          <w:color w:val="FFFFFF" w:themeColor="background1"/>
          <w:sz w:val="28"/>
          <w:szCs w:val="28"/>
          <w:lang w:eastAsia="ru-RU"/>
        </w:rPr>
        <w:tab/>
      </w:r>
      <w:r w:rsidRPr="00603A64">
        <w:rPr>
          <w:rFonts w:ascii="Times New Roman" w:eastAsia="Times New Roman" w:hAnsi="Times New Roman" w:cs="Times New Roman"/>
          <w:color w:val="FFFFFF" w:themeColor="background1"/>
          <w:sz w:val="28"/>
          <w:szCs w:val="28"/>
          <w:lang w:eastAsia="ru-RU"/>
        </w:rPr>
        <w:tab/>
      </w:r>
      <w:r w:rsidRPr="00603A64">
        <w:rPr>
          <w:rFonts w:ascii="Times New Roman" w:eastAsia="Times New Roman" w:hAnsi="Times New Roman" w:cs="Times New Roman"/>
          <w:color w:val="FFFFFF" w:themeColor="background1"/>
          <w:sz w:val="28"/>
          <w:szCs w:val="28"/>
          <w:lang w:eastAsia="ru-RU"/>
        </w:rPr>
        <w:tab/>
      </w:r>
      <w:r w:rsidRPr="00603A64">
        <w:rPr>
          <w:rFonts w:ascii="Times New Roman" w:eastAsia="Times New Roman" w:hAnsi="Times New Roman" w:cs="Times New Roman"/>
          <w:color w:val="FFFFFF" w:themeColor="background1"/>
          <w:sz w:val="28"/>
          <w:szCs w:val="28"/>
          <w:lang w:eastAsia="ru-RU"/>
        </w:rPr>
        <w:tab/>
      </w:r>
      <w:r w:rsidRPr="00603A64">
        <w:rPr>
          <w:rFonts w:ascii="Times New Roman" w:eastAsia="Times New Roman" w:hAnsi="Times New Roman" w:cs="Times New Roman"/>
          <w:color w:val="FFFFFF" w:themeColor="background1"/>
          <w:sz w:val="28"/>
          <w:szCs w:val="28"/>
          <w:lang w:eastAsia="ru-RU"/>
        </w:rPr>
        <w:tab/>
      </w:r>
    </w:p>
    <w:p w:rsidR="00B61706" w:rsidRPr="00603A64" w:rsidP="00B61706">
      <w:pPr>
        <w:spacing w:after="0" w:line="240" w:lineRule="auto"/>
        <w:jc w:val="both"/>
        <w:rPr>
          <w:rFonts w:ascii="Times New Roman" w:eastAsia="Times New Roman" w:hAnsi="Times New Roman" w:cs="Times New Roman"/>
          <w:color w:val="FFFFFF" w:themeColor="background1"/>
          <w:sz w:val="28"/>
          <w:szCs w:val="28"/>
          <w:lang w:eastAsia="ru-RU"/>
        </w:rPr>
      </w:pPr>
      <w:r w:rsidRPr="00603A64">
        <w:rPr>
          <w:rFonts w:ascii="Times New Roman" w:eastAsia="Times New Roman" w:hAnsi="Times New Roman" w:cs="Times New Roman"/>
          <w:color w:val="FFFFFF" w:themeColor="background1"/>
          <w:sz w:val="28"/>
          <w:szCs w:val="28"/>
          <w:lang w:eastAsia="ru-RU"/>
        </w:rPr>
        <w:t>Копия верна</w:t>
      </w:r>
    </w:p>
    <w:p w:rsidR="00B61706" w:rsidRPr="00944179" w:rsidP="00B61706">
      <w:pPr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  <w:r w:rsidRPr="004B3EBA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 xml:space="preserve">Мировой судья         </w:t>
      </w:r>
      <w:r w:rsidRPr="009A4078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ab/>
        <w:t xml:space="preserve"> </w:t>
      </w:r>
      <w:r w:rsidRPr="009A4078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ab/>
      </w:r>
      <w:r w:rsidRPr="009A4078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ab/>
        <w:t xml:space="preserve">                                                         </w:t>
      </w:r>
      <w:r w:rsidRPr="00944179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 xml:space="preserve">Е.В. Чех   </w:t>
      </w:r>
    </w:p>
    <w:sectPr w:rsidSect="00412BEC">
      <w:pgSz w:w="11906" w:h="16838"/>
      <w:pgMar w:top="1134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0DBC"/>
    <w:rsid w:val="00037099"/>
    <w:rsid w:val="000873E3"/>
    <w:rsid w:val="000949A8"/>
    <w:rsid w:val="000A2477"/>
    <w:rsid w:val="000B1CEC"/>
    <w:rsid w:val="000B2B13"/>
    <w:rsid w:val="000D6F9F"/>
    <w:rsid w:val="000E1B7F"/>
    <w:rsid w:val="001124BD"/>
    <w:rsid w:val="001156AC"/>
    <w:rsid w:val="0017391C"/>
    <w:rsid w:val="0019193E"/>
    <w:rsid w:val="00206891"/>
    <w:rsid w:val="00232099"/>
    <w:rsid w:val="00281D43"/>
    <w:rsid w:val="00291D42"/>
    <w:rsid w:val="002B6EAE"/>
    <w:rsid w:val="002B6F5B"/>
    <w:rsid w:val="002E7263"/>
    <w:rsid w:val="003A3079"/>
    <w:rsid w:val="003D7ABA"/>
    <w:rsid w:val="00412BEC"/>
    <w:rsid w:val="00453285"/>
    <w:rsid w:val="00461D07"/>
    <w:rsid w:val="0047239B"/>
    <w:rsid w:val="004B3EBA"/>
    <w:rsid w:val="004D0D37"/>
    <w:rsid w:val="004E240D"/>
    <w:rsid w:val="00565B1B"/>
    <w:rsid w:val="00574F24"/>
    <w:rsid w:val="005D0E22"/>
    <w:rsid w:val="005E73B5"/>
    <w:rsid w:val="00603A64"/>
    <w:rsid w:val="00613DF6"/>
    <w:rsid w:val="006932D4"/>
    <w:rsid w:val="006D0DBC"/>
    <w:rsid w:val="006D1CB4"/>
    <w:rsid w:val="00711490"/>
    <w:rsid w:val="00781BCD"/>
    <w:rsid w:val="007B0CCF"/>
    <w:rsid w:val="007F43DB"/>
    <w:rsid w:val="0085035C"/>
    <w:rsid w:val="008B547D"/>
    <w:rsid w:val="008E022E"/>
    <w:rsid w:val="00940233"/>
    <w:rsid w:val="00944179"/>
    <w:rsid w:val="0097459D"/>
    <w:rsid w:val="009839B0"/>
    <w:rsid w:val="009A4078"/>
    <w:rsid w:val="009A742F"/>
    <w:rsid w:val="009E47BB"/>
    <w:rsid w:val="00A179ED"/>
    <w:rsid w:val="00A35B0E"/>
    <w:rsid w:val="00A74356"/>
    <w:rsid w:val="00A75C4A"/>
    <w:rsid w:val="00AA523A"/>
    <w:rsid w:val="00AB7ED6"/>
    <w:rsid w:val="00AD336F"/>
    <w:rsid w:val="00AF595E"/>
    <w:rsid w:val="00B61706"/>
    <w:rsid w:val="00B63236"/>
    <w:rsid w:val="00B97711"/>
    <w:rsid w:val="00BA1C24"/>
    <w:rsid w:val="00BC29F6"/>
    <w:rsid w:val="00C438CE"/>
    <w:rsid w:val="00C53DD3"/>
    <w:rsid w:val="00C74907"/>
    <w:rsid w:val="00C91CC8"/>
    <w:rsid w:val="00C957C6"/>
    <w:rsid w:val="00CA3953"/>
    <w:rsid w:val="00CB58ED"/>
    <w:rsid w:val="00CC459E"/>
    <w:rsid w:val="00E5143A"/>
    <w:rsid w:val="00E65314"/>
    <w:rsid w:val="00ED0E4A"/>
    <w:rsid w:val="00F93411"/>
    <w:rsid w:val="00FB0D9A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AA1D5683-B691-4EEE-9023-6E41879D80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a"/>
    <w:uiPriority w:val="99"/>
    <w:semiHidden/>
    <w:unhideWhenUsed/>
    <w:rsid w:val="00412BE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">
    <w:name w:val="Текст выноски Знак"/>
    <w:basedOn w:val="DefaultParagraphFont"/>
    <w:link w:val="BalloonText"/>
    <w:uiPriority w:val="99"/>
    <w:semiHidden/>
    <w:rsid w:val="00412BE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